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我单位郑重承诺，对申请202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年度佛山市工业产品质量提升扶持资金（计量）新获得测量管理体系3A级认证项目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所提交的全部申报材料真实性、合法性和有效性负责，以往未曾获得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过市级测量管理体系认证类别扶持资金。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同时承诺在所提交的测量管理体系认证证书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5年有效期内按照ISO 10012标准全部要求有效运行测量管理体系，持续保持证书处于有效状态。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若本次申报工作中存在隐瞒真实情况、弄虚作假等违法违规行为，本单位愿意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承担一切法律责任；若未履行本承诺书声明的承诺，本单位愿意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44"/>
          <w:highlight w:val="none"/>
          <w:lang w:val="en-US" w:eastAsia="zh-CN"/>
        </w:rPr>
        <w:t>全额退回扶持资金。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416D"/>
    <w:rsid w:val="02457B1B"/>
    <w:rsid w:val="05290F89"/>
    <w:rsid w:val="06323544"/>
    <w:rsid w:val="08450AAF"/>
    <w:rsid w:val="09E83A5A"/>
    <w:rsid w:val="0B556DAF"/>
    <w:rsid w:val="0E091D29"/>
    <w:rsid w:val="0E3743B5"/>
    <w:rsid w:val="0FB43B69"/>
    <w:rsid w:val="16660D7F"/>
    <w:rsid w:val="19346EA9"/>
    <w:rsid w:val="1B327759"/>
    <w:rsid w:val="1CBC7C5C"/>
    <w:rsid w:val="1D8E5FBE"/>
    <w:rsid w:val="1F4A7F65"/>
    <w:rsid w:val="2052071F"/>
    <w:rsid w:val="23A2416D"/>
    <w:rsid w:val="25852F29"/>
    <w:rsid w:val="279903EA"/>
    <w:rsid w:val="2BDF6674"/>
    <w:rsid w:val="2C426729"/>
    <w:rsid w:val="34F86B20"/>
    <w:rsid w:val="376B231A"/>
    <w:rsid w:val="3BBA444E"/>
    <w:rsid w:val="3BEF51BA"/>
    <w:rsid w:val="3CDC402F"/>
    <w:rsid w:val="426B4932"/>
    <w:rsid w:val="434F5249"/>
    <w:rsid w:val="44A17A4A"/>
    <w:rsid w:val="4DC30385"/>
    <w:rsid w:val="508269A4"/>
    <w:rsid w:val="510857E7"/>
    <w:rsid w:val="53533E70"/>
    <w:rsid w:val="564F218F"/>
    <w:rsid w:val="59712A81"/>
    <w:rsid w:val="5EE56B09"/>
    <w:rsid w:val="60C65614"/>
    <w:rsid w:val="65EF5D4F"/>
    <w:rsid w:val="66BE06F3"/>
    <w:rsid w:val="68AD7345"/>
    <w:rsid w:val="72720749"/>
    <w:rsid w:val="7A9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0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2021-04-16T07:28:00Z</dcterms:created>
  <dc:creator>严君妍</dc:creator>
  <cp:lastModifiedBy>张峰</cp:lastModifiedBy>
  <dcterms:modified xsi:type="dcterms:W3CDTF">2022-08-16T01:31:00Z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