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-540" w:leftChars="-257" w:right="-512" w:rightChars="-244"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佛山市市场监督管理局信息公开申请表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2"/>
        </w:rPr>
      </w:pP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D492A"/>
    <w:rsid w:val="222D49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2019-09-27T08:48:00Z</dcterms:created>
  <dc:creator>苏静佳</dc:creator>
  <cp:lastModifiedBy>苏静佳</cp:lastModifiedBy>
  <dcterms:modified xsi:type="dcterms:W3CDTF">2019-09-27T08:48:32Z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